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74666" w14:textId="77777777" w:rsidR="00B01A5C" w:rsidRDefault="001207A0">
      <w:pPr>
        <w:pStyle w:val="BodyText"/>
        <w:ind w:left="241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64F2B11" wp14:editId="7633F07B">
            <wp:extent cx="2987607" cy="4457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607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45C38" w14:textId="77777777" w:rsidR="00B01A5C" w:rsidRDefault="001207A0">
      <w:pPr>
        <w:pStyle w:val="BodyText"/>
        <w:ind w:left="26" w:right="7"/>
        <w:jc w:val="center"/>
        <w:rPr>
          <w:rFonts w:ascii="Arial" w:hAnsi="Arial"/>
        </w:rPr>
      </w:pPr>
      <w:r>
        <w:rPr>
          <w:rFonts w:ascii="Times New Roman" w:hAnsi="Times New Roman"/>
          <w:w w:val="75"/>
          <w:sz w:val="24"/>
        </w:rPr>
        <w:t>“</w:t>
      </w:r>
      <w:r>
        <w:rPr>
          <w:rFonts w:ascii="Arial" w:hAnsi="Arial"/>
          <w:w w:val="75"/>
        </w:rPr>
        <w:t>Bake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w w:val="75"/>
        </w:rPr>
        <w:t>what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w w:val="75"/>
        </w:rPr>
        <w:t>you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w w:val="75"/>
        </w:rPr>
        <w:t>love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w w:val="75"/>
        </w:rPr>
        <w:t>and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w w:val="75"/>
        </w:rPr>
        <w:t>love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w w:val="75"/>
        </w:rPr>
        <w:t>what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w w:val="75"/>
        </w:rPr>
        <w:t>you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  <w:w w:val="51"/>
        </w:rPr>
        <w:t>b</w:t>
      </w:r>
      <w:r>
        <w:rPr>
          <w:rFonts w:ascii="Arial" w:hAnsi="Arial"/>
          <w:w w:val="44"/>
        </w:rPr>
        <w:t>a</w:t>
      </w:r>
      <w:r>
        <w:rPr>
          <w:rFonts w:ascii="Arial" w:hAnsi="Arial"/>
          <w:w w:val="66"/>
        </w:rPr>
        <w:t>k</w:t>
      </w:r>
      <w:r>
        <w:rPr>
          <w:rFonts w:ascii="Arial" w:hAnsi="Arial"/>
          <w:w w:val="48"/>
        </w:rPr>
        <w:t>e</w:t>
      </w:r>
      <w:r>
        <w:rPr>
          <w:rFonts w:ascii="Arial" w:hAnsi="Arial"/>
          <w:w w:val="15"/>
        </w:rPr>
        <w:t>.</w:t>
      </w:r>
      <w:r>
        <w:rPr>
          <w:rFonts w:ascii="Arial" w:hAnsi="Arial"/>
          <w:w w:val="223"/>
          <w:sz w:val="7"/>
        </w:rPr>
        <w:t>”</w:t>
      </w:r>
      <w:r>
        <w:rPr>
          <w:rFonts w:ascii="Arial" w:hAnsi="Arial"/>
          <w:spacing w:val="57"/>
          <w:sz w:val="7"/>
        </w:rPr>
        <w:t xml:space="preserve"> </w:t>
      </w:r>
      <w:r>
        <w:rPr>
          <w:rFonts w:ascii="Arial" w:hAnsi="Arial"/>
          <w:w w:val="75"/>
        </w:rPr>
        <w:t>Established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4"/>
          <w:w w:val="75"/>
        </w:rPr>
        <w:t>2005</w:t>
      </w:r>
    </w:p>
    <w:p w14:paraId="5052ADC7" w14:textId="77777777" w:rsidR="00B01A5C" w:rsidRDefault="00B01A5C">
      <w:pPr>
        <w:pStyle w:val="BodyText"/>
        <w:spacing w:before="4"/>
        <w:ind w:left="0"/>
        <w:rPr>
          <w:rFonts w:ascii="Arial"/>
          <w:sz w:val="24"/>
        </w:rPr>
      </w:pPr>
    </w:p>
    <w:p w14:paraId="0EE1988B" w14:textId="77777777" w:rsidR="00B01A5C" w:rsidRDefault="001207A0">
      <w:pPr>
        <w:tabs>
          <w:tab w:val="left" w:pos="7079"/>
        </w:tabs>
        <w:ind w:right="7"/>
        <w:jc w:val="center"/>
        <w:rPr>
          <w:rFonts w:ascii="Times New Roman"/>
          <w:sz w:val="24"/>
        </w:rPr>
      </w:pPr>
      <w:r>
        <w:rPr>
          <w:rFonts w:ascii="Times New Roman"/>
          <w:color w:val="BF0000"/>
          <w:sz w:val="24"/>
        </w:rPr>
        <w:t>Phone</w:t>
      </w:r>
      <w:r>
        <w:rPr>
          <w:rFonts w:ascii="Times New Roman"/>
          <w:color w:val="BF0000"/>
          <w:spacing w:val="-1"/>
          <w:sz w:val="24"/>
        </w:rPr>
        <w:t xml:space="preserve"> </w:t>
      </w:r>
      <w:r>
        <w:rPr>
          <w:rFonts w:ascii="Times New Roman"/>
          <w:color w:val="BF0000"/>
          <w:sz w:val="24"/>
        </w:rPr>
        <w:t>(631) 543-</w:t>
      </w:r>
      <w:r>
        <w:rPr>
          <w:rFonts w:ascii="Times New Roman"/>
          <w:color w:val="BF0000"/>
          <w:spacing w:val="-1"/>
          <w:sz w:val="24"/>
        </w:rPr>
        <w:t xml:space="preserve"> </w:t>
      </w:r>
      <w:r>
        <w:rPr>
          <w:rFonts w:ascii="Times New Roman"/>
          <w:color w:val="BF0000"/>
          <w:spacing w:val="-4"/>
          <w:sz w:val="24"/>
        </w:rPr>
        <w:t>8608</w:t>
      </w:r>
      <w:r>
        <w:rPr>
          <w:rFonts w:ascii="Times New Roman"/>
          <w:color w:val="BF0000"/>
          <w:sz w:val="24"/>
        </w:rPr>
        <w:tab/>
      </w:r>
      <w:hyperlink r:id="rId7">
        <w:r>
          <w:rPr>
            <w:rFonts w:ascii="Times New Roman"/>
            <w:color w:val="BF0000"/>
            <w:spacing w:val="-2"/>
            <w:sz w:val="24"/>
            <w:u w:val="thick" w:color="BF0000"/>
          </w:rPr>
          <w:t>www.bakingcoach.com</w:t>
        </w:r>
      </w:hyperlink>
    </w:p>
    <w:p w14:paraId="7FA5B986" w14:textId="77777777" w:rsidR="00B01A5C" w:rsidRDefault="00B01A5C">
      <w:pPr>
        <w:pStyle w:val="BodyText"/>
        <w:spacing w:before="23"/>
        <w:ind w:left="0"/>
        <w:rPr>
          <w:rFonts w:ascii="Times New Roman"/>
          <w:sz w:val="24"/>
        </w:rPr>
      </w:pPr>
    </w:p>
    <w:p w14:paraId="13CB5041" w14:textId="77777777" w:rsidR="00B01A5C" w:rsidRDefault="001207A0">
      <w:pPr>
        <w:ind w:left="100"/>
        <w:rPr>
          <w:b/>
          <w:sz w:val="34"/>
        </w:rPr>
      </w:pPr>
      <w:r>
        <w:rPr>
          <w:b/>
          <w:sz w:val="34"/>
        </w:rPr>
        <w:t>Marble</w:t>
      </w:r>
      <w:r>
        <w:rPr>
          <w:b/>
          <w:spacing w:val="-6"/>
          <w:sz w:val="34"/>
        </w:rPr>
        <w:t xml:space="preserve"> </w:t>
      </w:r>
      <w:r>
        <w:rPr>
          <w:b/>
          <w:spacing w:val="-2"/>
          <w:sz w:val="34"/>
        </w:rPr>
        <w:t>Brownies</w:t>
      </w:r>
    </w:p>
    <w:p w14:paraId="79D289C7" w14:textId="77777777" w:rsidR="00B01A5C" w:rsidRDefault="00B01A5C">
      <w:pPr>
        <w:pStyle w:val="BodyText"/>
        <w:ind w:left="0"/>
        <w:rPr>
          <w:b/>
        </w:rPr>
      </w:pPr>
    </w:p>
    <w:p w14:paraId="1CFC9207" w14:textId="77777777" w:rsidR="00B01A5C" w:rsidRDefault="001207A0">
      <w:pPr>
        <w:pStyle w:val="BodyText"/>
      </w:pPr>
      <w:r>
        <w:rPr>
          <w:u w:val="thick"/>
        </w:rPr>
        <w:t>Here</w:t>
      </w:r>
      <w:r>
        <w:rPr>
          <w:spacing w:val="-6"/>
          <w:u w:val="thick"/>
        </w:rPr>
        <w:t xml:space="preserve"> </w:t>
      </w:r>
      <w:r>
        <w:rPr>
          <w:u w:val="thick"/>
        </w:rPr>
        <w:t>is</w:t>
      </w:r>
      <w:r>
        <w:rPr>
          <w:spacing w:val="-6"/>
          <w:u w:val="thick"/>
        </w:rPr>
        <w:t xml:space="preserve"> </w:t>
      </w:r>
      <w:r>
        <w:rPr>
          <w:u w:val="thick"/>
        </w:rPr>
        <w:t>what</w:t>
      </w:r>
      <w:r>
        <w:rPr>
          <w:spacing w:val="-6"/>
          <w:u w:val="thick"/>
        </w:rPr>
        <w:t xml:space="preserve"> </w:t>
      </w:r>
      <w:r>
        <w:rPr>
          <w:u w:val="thick"/>
        </w:rPr>
        <w:t>you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need:</w:t>
      </w:r>
    </w:p>
    <w:p w14:paraId="207ADE67" w14:textId="77777777" w:rsidR="00B01A5C" w:rsidRDefault="001207A0">
      <w:pPr>
        <w:pStyle w:val="BodyText"/>
      </w:pPr>
      <w:r>
        <w:t>1</w:t>
      </w:r>
      <w:r>
        <w:rPr>
          <w:spacing w:val="-14"/>
        </w:rPr>
        <w:t xml:space="preserve"> </w:t>
      </w:r>
      <w:r>
        <w:t>CUP</w:t>
      </w:r>
      <w:r>
        <w:rPr>
          <w:spacing w:val="-13"/>
        </w:rPr>
        <w:t xml:space="preserve"> </w:t>
      </w:r>
      <w:r>
        <w:t>GRANULATED</w:t>
      </w:r>
      <w:r>
        <w:rPr>
          <w:spacing w:val="-13"/>
        </w:rPr>
        <w:t xml:space="preserve"> </w:t>
      </w:r>
      <w:r>
        <w:rPr>
          <w:spacing w:val="-4"/>
        </w:rPr>
        <w:t>SUGAR</w:t>
      </w:r>
    </w:p>
    <w:p w14:paraId="24B2D050" w14:textId="77777777" w:rsidR="00B01A5C" w:rsidRDefault="001207A0">
      <w:pPr>
        <w:pStyle w:val="BodyText"/>
      </w:pPr>
      <w:r>
        <w:t>½</w:t>
      </w:r>
      <w:r>
        <w:rPr>
          <w:spacing w:val="-4"/>
        </w:rPr>
        <w:t xml:space="preserve"> </w:t>
      </w:r>
      <w:r>
        <w:t>cup</w:t>
      </w:r>
      <w:r>
        <w:rPr>
          <w:spacing w:val="-4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(canola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vegetable)</w:t>
      </w:r>
    </w:p>
    <w:p w14:paraId="7AEE5E0F" w14:textId="77777777" w:rsidR="00B01A5C" w:rsidRDefault="001207A0">
      <w:pPr>
        <w:pStyle w:val="BodyText"/>
      </w:pPr>
      <w:r>
        <w:t>1</w:t>
      </w:r>
      <w:r>
        <w:rPr>
          <w:spacing w:val="-5"/>
        </w:rPr>
        <w:t xml:space="preserve"> </w:t>
      </w:r>
      <w:r>
        <w:t>½</w:t>
      </w:r>
      <w:r>
        <w:rPr>
          <w:spacing w:val="-5"/>
        </w:rPr>
        <w:t xml:space="preserve"> </w:t>
      </w:r>
      <w:r>
        <w:t>TEASPOON</w:t>
      </w:r>
      <w:r>
        <w:rPr>
          <w:spacing w:val="-5"/>
        </w:rPr>
        <w:t xml:space="preserve"> </w:t>
      </w:r>
      <w:r>
        <w:t>ALMOND</w:t>
      </w:r>
      <w:r>
        <w:rPr>
          <w:spacing w:val="-4"/>
        </w:rPr>
        <w:t xml:space="preserve"> </w:t>
      </w:r>
      <w:r>
        <w:rPr>
          <w:spacing w:val="-2"/>
        </w:rPr>
        <w:t>EXTRACT</w:t>
      </w:r>
    </w:p>
    <w:p w14:paraId="259B4CDA" w14:textId="77777777" w:rsidR="00B01A5C" w:rsidRDefault="001207A0">
      <w:pPr>
        <w:pStyle w:val="BodyText"/>
      </w:pPr>
      <w:r>
        <w:t>1</w:t>
      </w:r>
      <w:r>
        <w:rPr>
          <w:spacing w:val="-10"/>
        </w:rPr>
        <w:t xml:space="preserve"> </w:t>
      </w:r>
      <w:r>
        <w:t>½</w:t>
      </w:r>
      <w:r>
        <w:rPr>
          <w:spacing w:val="-9"/>
        </w:rPr>
        <w:t xml:space="preserve"> </w:t>
      </w:r>
      <w:r>
        <w:t>TEASPOONS</w:t>
      </w:r>
      <w:r>
        <w:rPr>
          <w:spacing w:val="-9"/>
        </w:rPr>
        <w:t xml:space="preserve"> </w:t>
      </w:r>
      <w:r>
        <w:t>VANILLA</w:t>
      </w:r>
      <w:r>
        <w:rPr>
          <w:spacing w:val="-9"/>
        </w:rPr>
        <w:t xml:space="preserve"> </w:t>
      </w:r>
      <w:r>
        <w:rPr>
          <w:spacing w:val="-2"/>
        </w:rPr>
        <w:t>EXTRACT</w:t>
      </w:r>
    </w:p>
    <w:p w14:paraId="51E01425" w14:textId="77777777" w:rsidR="00B01A5C" w:rsidRDefault="001207A0">
      <w:pPr>
        <w:pStyle w:val="BodyText"/>
      </w:pPr>
      <w:r>
        <w:t>2</w:t>
      </w:r>
      <w:r>
        <w:rPr>
          <w:spacing w:val="-3"/>
        </w:rPr>
        <w:t xml:space="preserve"> </w:t>
      </w:r>
      <w:r>
        <w:rPr>
          <w:spacing w:val="-4"/>
        </w:rPr>
        <w:t>Eggs</w:t>
      </w:r>
    </w:p>
    <w:p w14:paraId="1C71BE30" w14:textId="77777777" w:rsidR="00B01A5C" w:rsidRDefault="00B01A5C">
      <w:pPr>
        <w:pStyle w:val="BodyText"/>
        <w:spacing w:before="171"/>
        <w:ind w:left="0"/>
      </w:pPr>
    </w:p>
    <w:p w14:paraId="5299FCBF" w14:textId="77777777" w:rsidR="00B01A5C" w:rsidRDefault="001207A0">
      <w:pPr>
        <w:pStyle w:val="BodyText"/>
      </w:pPr>
      <w:r>
        <w:t>1</w:t>
      </w:r>
      <w:r>
        <w:rPr>
          <w:spacing w:val="-4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rPr>
          <w:spacing w:val="-4"/>
        </w:rPr>
        <w:t>FLOUR</w:t>
      </w:r>
    </w:p>
    <w:p w14:paraId="788205E6" w14:textId="77777777" w:rsidR="00B01A5C" w:rsidRDefault="001207A0">
      <w:pPr>
        <w:pStyle w:val="BodyText"/>
      </w:pPr>
      <w:r>
        <w:t>½</w:t>
      </w:r>
      <w:r>
        <w:rPr>
          <w:spacing w:val="-9"/>
        </w:rPr>
        <w:t xml:space="preserve"> </w:t>
      </w:r>
      <w:r>
        <w:t>TEASPOON</w:t>
      </w:r>
      <w:r>
        <w:rPr>
          <w:spacing w:val="-7"/>
        </w:rPr>
        <w:t xml:space="preserve"> </w:t>
      </w:r>
      <w:r>
        <w:t>BAKING</w:t>
      </w:r>
      <w:r>
        <w:rPr>
          <w:spacing w:val="-7"/>
        </w:rPr>
        <w:t xml:space="preserve"> </w:t>
      </w:r>
      <w:r>
        <w:rPr>
          <w:spacing w:val="-2"/>
        </w:rPr>
        <w:t>POWDER</w:t>
      </w:r>
    </w:p>
    <w:p w14:paraId="2F293294" w14:textId="77777777" w:rsidR="00B01A5C" w:rsidRDefault="001207A0">
      <w:pPr>
        <w:pStyle w:val="BodyText"/>
      </w:pPr>
      <w:r>
        <w:t>¼</w:t>
      </w:r>
      <w:r>
        <w:rPr>
          <w:spacing w:val="-9"/>
        </w:rPr>
        <w:t xml:space="preserve"> </w:t>
      </w:r>
      <w:r>
        <w:t>TEASPOON</w:t>
      </w:r>
      <w:r>
        <w:rPr>
          <w:spacing w:val="-7"/>
        </w:rPr>
        <w:t xml:space="preserve"> </w:t>
      </w:r>
      <w:r>
        <w:t>BAKING</w:t>
      </w:r>
      <w:r>
        <w:rPr>
          <w:spacing w:val="-7"/>
        </w:rPr>
        <w:t xml:space="preserve"> </w:t>
      </w:r>
      <w:r>
        <w:rPr>
          <w:spacing w:val="-4"/>
        </w:rPr>
        <w:t>SODA</w:t>
      </w:r>
    </w:p>
    <w:p w14:paraId="5A863281" w14:textId="77777777" w:rsidR="00B01A5C" w:rsidRDefault="001207A0">
      <w:pPr>
        <w:pStyle w:val="BodyText"/>
      </w:pPr>
      <w:r>
        <w:t>¼</w:t>
      </w:r>
      <w:r>
        <w:rPr>
          <w:spacing w:val="-8"/>
        </w:rPr>
        <w:t xml:space="preserve"> </w:t>
      </w:r>
      <w:r>
        <w:t>TEASPOON</w:t>
      </w:r>
      <w:r>
        <w:rPr>
          <w:spacing w:val="-6"/>
        </w:rPr>
        <w:t xml:space="preserve"> </w:t>
      </w:r>
      <w:r>
        <w:rPr>
          <w:spacing w:val="-4"/>
        </w:rPr>
        <w:t>SALT</w:t>
      </w:r>
    </w:p>
    <w:p w14:paraId="694C576D" w14:textId="77777777" w:rsidR="00B01A5C" w:rsidRDefault="001207A0">
      <w:pPr>
        <w:pStyle w:val="BodyText"/>
      </w:pPr>
      <w:r>
        <w:t>1</w:t>
      </w:r>
      <w:r>
        <w:rPr>
          <w:spacing w:val="-12"/>
        </w:rPr>
        <w:t xml:space="preserve"> </w:t>
      </w:r>
      <w:r>
        <w:t>Tablespoon</w:t>
      </w:r>
      <w:r>
        <w:rPr>
          <w:spacing w:val="-10"/>
        </w:rPr>
        <w:t xml:space="preserve"> </w:t>
      </w:r>
      <w:r>
        <w:t>Cocoa</w:t>
      </w:r>
      <w:r>
        <w:rPr>
          <w:spacing w:val="-9"/>
        </w:rPr>
        <w:t xml:space="preserve"> </w:t>
      </w:r>
      <w:r>
        <w:t>Powder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teaspoon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4"/>
        </w:rPr>
        <w:t>oil.</w:t>
      </w:r>
    </w:p>
    <w:p w14:paraId="30C2E543" w14:textId="77777777" w:rsidR="00B01A5C" w:rsidRDefault="00B01A5C">
      <w:pPr>
        <w:pStyle w:val="BodyText"/>
        <w:spacing w:before="1"/>
        <w:ind w:left="0"/>
      </w:pPr>
    </w:p>
    <w:p w14:paraId="3FE20E10" w14:textId="77777777" w:rsidR="00B01A5C" w:rsidRDefault="001207A0">
      <w:pPr>
        <w:pStyle w:val="Title"/>
        <w:rPr>
          <w:u w:val="none"/>
        </w:rPr>
      </w:pPr>
      <w:r>
        <w:rPr>
          <w:u w:val="thick"/>
        </w:rPr>
        <w:t>Here</w:t>
      </w:r>
      <w:r>
        <w:rPr>
          <w:spacing w:val="-7"/>
          <w:u w:val="thick"/>
        </w:rPr>
        <w:t xml:space="preserve"> </w:t>
      </w:r>
      <w:r>
        <w:rPr>
          <w:u w:val="thick"/>
        </w:rPr>
        <w:t>is</w:t>
      </w:r>
      <w:r>
        <w:rPr>
          <w:spacing w:val="-5"/>
          <w:u w:val="thick"/>
        </w:rPr>
        <w:t xml:space="preserve"> </w:t>
      </w:r>
      <w:r>
        <w:rPr>
          <w:u w:val="thick"/>
        </w:rPr>
        <w:t>how</w:t>
      </w:r>
      <w:r>
        <w:rPr>
          <w:spacing w:val="-5"/>
          <w:u w:val="thick"/>
        </w:rPr>
        <w:t xml:space="preserve"> </w:t>
      </w:r>
      <w:r>
        <w:rPr>
          <w:u w:val="thick"/>
        </w:rPr>
        <w:t>you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spacing w:val="-5"/>
          <w:u w:val="thick"/>
        </w:rPr>
        <w:t>it.</w:t>
      </w:r>
    </w:p>
    <w:p w14:paraId="5E4243AB" w14:textId="77777777" w:rsidR="00B01A5C" w:rsidRDefault="001207A0">
      <w:pPr>
        <w:spacing w:line="439" w:lineRule="exact"/>
        <w:ind w:left="100"/>
        <w:rPr>
          <w:sz w:val="36"/>
        </w:rPr>
      </w:pPr>
      <w:r>
        <w:rPr>
          <w:sz w:val="36"/>
        </w:rPr>
        <w:t>#1</w:t>
      </w:r>
      <w:r>
        <w:rPr>
          <w:spacing w:val="-9"/>
          <w:sz w:val="36"/>
        </w:rPr>
        <w:t xml:space="preserve"> </w:t>
      </w:r>
      <w:r>
        <w:rPr>
          <w:sz w:val="36"/>
        </w:rPr>
        <w:t>PRE</w:t>
      </w:r>
      <w:r>
        <w:rPr>
          <w:spacing w:val="-8"/>
          <w:sz w:val="36"/>
        </w:rPr>
        <w:t xml:space="preserve"> </w:t>
      </w:r>
      <w:r>
        <w:rPr>
          <w:sz w:val="36"/>
        </w:rPr>
        <w:t>HEAT</w:t>
      </w:r>
      <w:r>
        <w:rPr>
          <w:spacing w:val="-8"/>
          <w:sz w:val="36"/>
        </w:rPr>
        <w:t xml:space="preserve"> </w:t>
      </w:r>
      <w:r>
        <w:rPr>
          <w:sz w:val="36"/>
        </w:rPr>
        <w:t>OVEN</w:t>
      </w:r>
      <w:r>
        <w:rPr>
          <w:spacing w:val="-8"/>
          <w:sz w:val="36"/>
        </w:rPr>
        <w:t xml:space="preserve"> </w:t>
      </w:r>
      <w:r>
        <w:rPr>
          <w:sz w:val="36"/>
        </w:rPr>
        <w:t>TO</w:t>
      </w:r>
      <w:r>
        <w:rPr>
          <w:spacing w:val="-8"/>
          <w:sz w:val="36"/>
        </w:rPr>
        <w:t xml:space="preserve"> </w:t>
      </w:r>
      <w:r>
        <w:rPr>
          <w:sz w:val="36"/>
        </w:rPr>
        <w:t>325</w:t>
      </w:r>
      <w:r>
        <w:rPr>
          <w:spacing w:val="-8"/>
          <w:sz w:val="36"/>
        </w:rPr>
        <w:t xml:space="preserve"> </w:t>
      </w:r>
      <w:r>
        <w:rPr>
          <w:spacing w:val="-2"/>
          <w:sz w:val="36"/>
        </w:rPr>
        <w:t>DEGREES</w:t>
      </w:r>
    </w:p>
    <w:p w14:paraId="2F2AD861" w14:textId="77777777" w:rsidR="00B01A5C" w:rsidRDefault="001207A0">
      <w:pPr>
        <w:ind w:left="100"/>
        <w:rPr>
          <w:sz w:val="36"/>
        </w:rPr>
      </w:pPr>
      <w:r>
        <w:rPr>
          <w:sz w:val="36"/>
        </w:rPr>
        <w:t>#2</w:t>
      </w:r>
      <w:r>
        <w:rPr>
          <w:spacing w:val="-10"/>
          <w:sz w:val="36"/>
        </w:rPr>
        <w:t xml:space="preserve"> </w:t>
      </w:r>
      <w:r>
        <w:rPr>
          <w:sz w:val="36"/>
        </w:rPr>
        <w:t>SPRAY</w:t>
      </w:r>
      <w:r>
        <w:rPr>
          <w:spacing w:val="-7"/>
          <w:sz w:val="36"/>
        </w:rPr>
        <w:t xml:space="preserve"> </w:t>
      </w:r>
      <w:r>
        <w:rPr>
          <w:sz w:val="36"/>
        </w:rPr>
        <w:t>8</w:t>
      </w:r>
      <w:r>
        <w:rPr>
          <w:spacing w:val="-7"/>
          <w:sz w:val="36"/>
        </w:rPr>
        <w:t xml:space="preserve"> </w:t>
      </w:r>
      <w:r>
        <w:rPr>
          <w:sz w:val="36"/>
        </w:rPr>
        <w:t>X</w:t>
      </w:r>
      <w:r>
        <w:rPr>
          <w:spacing w:val="-8"/>
          <w:sz w:val="36"/>
        </w:rPr>
        <w:t xml:space="preserve"> </w:t>
      </w:r>
      <w:r>
        <w:rPr>
          <w:sz w:val="36"/>
        </w:rPr>
        <w:t>8</w:t>
      </w:r>
      <w:r>
        <w:rPr>
          <w:spacing w:val="-7"/>
          <w:sz w:val="36"/>
        </w:rPr>
        <w:t xml:space="preserve"> </w:t>
      </w:r>
      <w:r>
        <w:rPr>
          <w:sz w:val="36"/>
        </w:rPr>
        <w:t>SQUARE</w:t>
      </w:r>
      <w:r>
        <w:rPr>
          <w:spacing w:val="-7"/>
          <w:sz w:val="36"/>
        </w:rPr>
        <w:t xml:space="preserve"> </w:t>
      </w:r>
      <w:r>
        <w:rPr>
          <w:sz w:val="36"/>
        </w:rPr>
        <w:t>PAN</w:t>
      </w:r>
      <w:r>
        <w:rPr>
          <w:spacing w:val="-8"/>
          <w:sz w:val="36"/>
        </w:rPr>
        <w:t xml:space="preserve"> </w:t>
      </w:r>
      <w:r>
        <w:rPr>
          <w:sz w:val="36"/>
        </w:rPr>
        <w:t>WITH</w:t>
      </w:r>
      <w:r>
        <w:rPr>
          <w:spacing w:val="-7"/>
          <w:sz w:val="36"/>
        </w:rPr>
        <w:t xml:space="preserve"> </w:t>
      </w:r>
      <w:r>
        <w:rPr>
          <w:sz w:val="36"/>
        </w:rPr>
        <w:t>COOKING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SPRAY</w:t>
      </w:r>
    </w:p>
    <w:p w14:paraId="19BBD23D" w14:textId="77777777" w:rsidR="00B01A5C" w:rsidRDefault="001207A0">
      <w:pPr>
        <w:ind w:left="100"/>
        <w:rPr>
          <w:sz w:val="36"/>
        </w:rPr>
      </w:pPr>
      <w:r>
        <w:rPr>
          <w:sz w:val="36"/>
        </w:rPr>
        <w:t>#3</w:t>
      </w:r>
      <w:r>
        <w:rPr>
          <w:spacing w:val="-2"/>
          <w:sz w:val="36"/>
        </w:rPr>
        <w:t xml:space="preserve"> </w:t>
      </w:r>
      <w:r>
        <w:rPr>
          <w:sz w:val="36"/>
        </w:rPr>
        <w:t>COMBINE</w:t>
      </w:r>
      <w:r>
        <w:rPr>
          <w:spacing w:val="-2"/>
          <w:sz w:val="36"/>
        </w:rPr>
        <w:t xml:space="preserve"> </w:t>
      </w:r>
      <w:r>
        <w:rPr>
          <w:sz w:val="36"/>
        </w:rPr>
        <w:t>ALL</w:t>
      </w:r>
      <w:r>
        <w:rPr>
          <w:spacing w:val="-1"/>
          <w:sz w:val="36"/>
        </w:rPr>
        <w:t xml:space="preserve"> </w:t>
      </w:r>
      <w:r>
        <w:rPr>
          <w:sz w:val="36"/>
        </w:rPr>
        <w:t>INGREDIENTS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-2"/>
          <w:sz w:val="36"/>
        </w:rPr>
        <w:t xml:space="preserve"> </w:t>
      </w:r>
      <w:r>
        <w:rPr>
          <w:sz w:val="36"/>
        </w:rPr>
        <w:t>BOWL</w:t>
      </w:r>
      <w:r>
        <w:rPr>
          <w:spacing w:val="-1"/>
          <w:sz w:val="36"/>
        </w:rPr>
        <w:t xml:space="preserve"> </w:t>
      </w:r>
      <w:r>
        <w:rPr>
          <w:sz w:val="36"/>
        </w:rPr>
        <w:t>AND</w:t>
      </w:r>
      <w:r>
        <w:rPr>
          <w:spacing w:val="-2"/>
          <w:sz w:val="36"/>
        </w:rPr>
        <w:t xml:space="preserve"> </w:t>
      </w:r>
      <w:r>
        <w:rPr>
          <w:sz w:val="36"/>
        </w:rPr>
        <w:t>COMBINE</w:t>
      </w:r>
      <w:r>
        <w:rPr>
          <w:spacing w:val="-1"/>
          <w:sz w:val="36"/>
        </w:rPr>
        <w:t xml:space="preserve"> </w:t>
      </w:r>
      <w:r>
        <w:rPr>
          <w:spacing w:val="-4"/>
          <w:sz w:val="36"/>
        </w:rPr>
        <w:t>WELL</w:t>
      </w:r>
    </w:p>
    <w:p w14:paraId="557D2F32" w14:textId="77777777" w:rsidR="00B01A5C" w:rsidRDefault="001207A0">
      <w:pPr>
        <w:tabs>
          <w:tab w:val="left" w:pos="2423"/>
        </w:tabs>
        <w:ind w:left="100" w:right="169"/>
        <w:rPr>
          <w:sz w:val="36"/>
        </w:rPr>
      </w:pPr>
      <w:r>
        <w:rPr>
          <w:sz w:val="36"/>
        </w:rPr>
        <w:t>#4 Remove ½ cup of batter, mix with cocoa powder and additional oil.</w:t>
      </w:r>
      <w:r>
        <w:rPr>
          <w:sz w:val="36"/>
        </w:rPr>
        <w:tab/>
        <w:t>Swirl</w:t>
      </w:r>
      <w:r>
        <w:rPr>
          <w:spacing w:val="-11"/>
          <w:sz w:val="36"/>
        </w:rPr>
        <w:t xml:space="preserve"> </w:t>
      </w:r>
      <w:r>
        <w:rPr>
          <w:sz w:val="36"/>
        </w:rPr>
        <w:t>chocolate</w:t>
      </w:r>
      <w:r>
        <w:rPr>
          <w:spacing w:val="-11"/>
          <w:sz w:val="36"/>
        </w:rPr>
        <w:t xml:space="preserve"> </w:t>
      </w:r>
      <w:r>
        <w:rPr>
          <w:sz w:val="36"/>
        </w:rPr>
        <w:t>batter</w:t>
      </w:r>
      <w:r>
        <w:rPr>
          <w:spacing w:val="-11"/>
          <w:sz w:val="36"/>
        </w:rPr>
        <w:t xml:space="preserve"> </w:t>
      </w:r>
      <w:r>
        <w:rPr>
          <w:sz w:val="36"/>
        </w:rPr>
        <w:t>into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batter</w:t>
      </w:r>
      <w:r>
        <w:rPr>
          <w:spacing w:val="-11"/>
          <w:sz w:val="36"/>
        </w:rPr>
        <w:t xml:space="preserve"> </w:t>
      </w:r>
      <w:r>
        <w:rPr>
          <w:sz w:val="36"/>
        </w:rPr>
        <w:t>in</w:t>
      </w:r>
      <w:r>
        <w:rPr>
          <w:spacing w:val="-11"/>
          <w:sz w:val="36"/>
        </w:rPr>
        <w:t xml:space="preserve"> </w:t>
      </w:r>
      <w:r>
        <w:rPr>
          <w:sz w:val="36"/>
        </w:rPr>
        <w:t>the</w:t>
      </w:r>
      <w:r>
        <w:rPr>
          <w:spacing w:val="-11"/>
          <w:sz w:val="36"/>
        </w:rPr>
        <w:t xml:space="preserve"> </w:t>
      </w:r>
      <w:r>
        <w:rPr>
          <w:sz w:val="36"/>
        </w:rPr>
        <w:t>pan with a toothpick or fork.</w:t>
      </w:r>
    </w:p>
    <w:p w14:paraId="3E88847B" w14:textId="77777777" w:rsidR="00B01A5C" w:rsidRDefault="001207A0">
      <w:pPr>
        <w:ind w:left="100"/>
        <w:rPr>
          <w:sz w:val="36"/>
        </w:rPr>
      </w:pPr>
      <w:r>
        <w:rPr>
          <w:sz w:val="36"/>
        </w:rPr>
        <w:t>#5</w:t>
      </w:r>
      <w:r>
        <w:rPr>
          <w:spacing w:val="72"/>
          <w:sz w:val="36"/>
        </w:rPr>
        <w:t xml:space="preserve"> </w:t>
      </w:r>
      <w:r>
        <w:rPr>
          <w:sz w:val="36"/>
        </w:rPr>
        <w:t>BAKE</w:t>
      </w:r>
      <w:r>
        <w:rPr>
          <w:spacing w:val="-4"/>
          <w:sz w:val="36"/>
        </w:rPr>
        <w:t xml:space="preserve"> </w:t>
      </w:r>
      <w:r>
        <w:rPr>
          <w:sz w:val="36"/>
        </w:rPr>
        <w:t>FOR</w:t>
      </w:r>
      <w:r>
        <w:rPr>
          <w:spacing w:val="-4"/>
          <w:sz w:val="36"/>
        </w:rPr>
        <w:t xml:space="preserve"> </w:t>
      </w:r>
      <w:r>
        <w:rPr>
          <w:sz w:val="36"/>
        </w:rPr>
        <w:t>approximately</w:t>
      </w:r>
      <w:r>
        <w:rPr>
          <w:spacing w:val="-4"/>
          <w:sz w:val="36"/>
        </w:rPr>
        <w:t xml:space="preserve"> </w:t>
      </w:r>
      <w:r>
        <w:rPr>
          <w:sz w:val="36"/>
        </w:rPr>
        <w:t>20</w:t>
      </w:r>
      <w:r>
        <w:rPr>
          <w:spacing w:val="-5"/>
          <w:sz w:val="36"/>
        </w:rPr>
        <w:t xml:space="preserve"> </w:t>
      </w:r>
      <w:r>
        <w:rPr>
          <w:sz w:val="36"/>
        </w:rPr>
        <w:t>to</w:t>
      </w:r>
      <w:r>
        <w:rPr>
          <w:spacing w:val="-4"/>
          <w:sz w:val="36"/>
        </w:rPr>
        <w:t xml:space="preserve"> </w:t>
      </w:r>
      <w:r>
        <w:rPr>
          <w:sz w:val="36"/>
        </w:rPr>
        <w:t>25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minutes.</w:t>
      </w:r>
    </w:p>
    <w:sectPr w:rsidR="00B01A5C">
      <w:footerReference w:type="default" r:id="rId8"/>
      <w:type w:val="continuous"/>
      <w:pgSz w:w="12240" w:h="15840"/>
      <w:pgMar w:top="740" w:right="1360" w:bottom="1280" w:left="1340" w:header="0" w:footer="10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7136" w14:textId="77777777" w:rsidR="001207A0" w:rsidRDefault="001207A0">
      <w:r>
        <w:separator/>
      </w:r>
    </w:p>
  </w:endnote>
  <w:endnote w:type="continuationSeparator" w:id="0">
    <w:p w14:paraId="2CB3AC98" w14:textId="77777777" w:rsidR="001207A0" w:rsidRDefault="0012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0B742" w14:textId="77777777" w:rsidR="00B01A5C" w:rsidRDefault="00120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C25D1EC" wp14:editId="61F31D3B">
              <wp:simplePos x="0" y="0"/>
              <wp:positionH relativeFrom="page">
                <wp:posOffset>2357114</wp:posOffset>
              </wp:positionH>
              <wp:positionV relativeFrom="page">
                <wp:posOffset>9220596</wp:posOffset>
              </wp:positionV>
              <wp:extent cx="3058795" cy="393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8795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539BF" w14:textId="77777777" w:rsidR="00B01A5C" w:rsidRDefault="001207A0">
                          <w:pPr>
                            <w:spacing w:before="20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Baking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Coach®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registered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Trademark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Baking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Coach,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>Inc.</w:t>
                          </w:r>
                        </w:p>
                        <w:p w14:paraId="31754202" w14:textId="77777777" w:rsidR="00B01A5C" w:rsidRDefault="001207A0">
                          <w:pPr>
                            <w:ind w:left="390" w:right="388"/>
                            <w:jc w:val="center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Location: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Farber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Drive,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Unit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#30,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Bellport,</w:t>
                          </w:r>
                          <w:r>
                            <w:rPr>
                              <w:rFonts w:asci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NY Copyright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5D1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5.6pt;margin-top:726.05pt;width:240.85pt;height:3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" filled="f" stroked="f">
              <v:textbox inset="0,0,0,0">
                <w:txbxContent>
                  <w:p w14:paraId="46B539BF" w14:textId="77777777" w:rsidR="00B01A5C" w:rsidRDefault="001207A0">
                    <w:pPr>
                      <w:spacing w:before="20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Baking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Coach®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is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registered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Trademark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of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the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Baking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Coach,</w:t>
                    </w:r>
                    <w:r>
                      <w:rPr>
                        <w:rFonts w:ascii="Tahoma" w:hAnsi="Tahom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>Inc.</w:t>
                    </w:r>
                  </w:p>
                  <w:p w14:paraId="31754202" w14:textId="77777777" w:rsidR="00B01A5C" w:rsidRDefault="001207A0">
                    <w:pPr>
                      <w:ind w:left="390" w:right="388"/>
                      <w:jc w:val="center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Location: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10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Farber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Drive,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Unit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#30,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Bellport,</w:t>
                    </w:r>
                    <w:r>
                      <w:rPr>
                        <w:rFonts w:asci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NY Copyright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5A008" w14:textId="77777777" w:rsidR="001207A0" w:rsidRDefault="001207A0">
      <w:r>
        <w:separator/>
      </w:r>
    </w:p>
  </w:footnote>
  <w:footnote w:type="continuationSeparator" w:id="0">
    <w:p w14:paraId="1E6A4170" w14:textId="77777777" w:rsidR="001207A0" w:rsidRDefault="0012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5C"/>
    <w:rsid w:val="001207A0"/>
    <w:rsid w:val="00B01A5C"/>
    <w:rsid w:val="00E2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95B56"/>
  <w15:docId w15:val="{371D92B4-45DC-154C-BE61-422DB9DB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line="488" w:lineRule="exact"/>
      <w:ind w:left="100"/>
    </w:pPr>
    <w:rPr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bakingcoach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 Brownies.docx</dc:title>
  <cp:lastModifiedBy>Microsoft Office User</cp:lastModifiedBy>
  <cp:revision>2</cp:revision>
  <dcterms:created xsi:type="dcterms:W3CDTF">2025-06-23T20:57:00Z</dcterms:created>
  <dcterms:modified xsi:type="dcterms:W3CDTF">2025-06-23T20:57:00Z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2025-06-23T00:00:00Z</vt:filetime>
  </property>
</Properties>
</file>